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68" w:rsidRDefault="006F1F68" w:rsidP="006F1F6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автономном </w:t>
      </w:r>
      <w:r>
        <w:rPr>
          <w:rFonts w:ascii="Times New Roman" w:hAnsi="Times New Roman" w:cs="Times New Roman"/>
          <w:sz w:val="24"/>
          <w:szCs w:val="24"/>
        </w:rPr>
        <w:t xml:space="preserve">учреждении </w:t>
      </w:r>
      <w:r>
        <w:rPr>
          <w:rFonts w:ascii="Times New Roman" w:hAnsi="Times New Roman" w:cs="Times New Roman"/>
          <w:sz w:val="24"/>
          <w:szCs w:val="24"/>
        </w:rPr>
        <w:t>культуры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Городские парки культуры и отдыха</w:t>
      </w:r>
    </w:p>
    <w:p w:rsidR="006F1F68" w:rsidRDefault="006F1F68" w:rsidP="006F1F68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Домодедово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1F68" w:rsidRDefault="006F1F68" w:rsidP="006F1F6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F68" w:rsidRDefault="006F1F68" w:rsidP="006F683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 городского округа Домодедово «Городские парки культуры и отдыха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Домодедово»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1F68" w:rsidRDefault="006F683D" w:rsidP="006F6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F1F68">
        <w:rPr>
          <w:rFonts w:ascii="Times New Roman" w:hAnsi="Times New Roman" w:cs="Times New Roman"/>
          <w:sz w:val="24"/>
          <w:szCs w:val="24"/>
        </w:rPr>
        <w:t>Проверяемый период: с «01» января 202</w:t>
      </w:r>
      <w:r w:rsidR="006F1F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«31</w:t>
      </w:r>
      <w:r w:rsidR="006F1F6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6F1F68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6F683D" w:rsidRDefault="006F683D" w:rsidP="006F683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1F68"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</w:t>
      </w:r>
      <w:r w:rsidRPr="006F683D">
        <w:rPr>
          <w:rFonts w:ascii="Times New Roman" w:hAnsi="Times New Roman" w:cs="Times New Roman"/>
          <w:sz w:val="24"/>
          <w:szCs w:val="24"/>
        </w:rPr>
        <w:t>определение целевого использования средств бюджета городского округа Домодедово, направленных в виде субсидии на благоустройство лесопарковой зоны.</w:t>
      </w:r>
    </w:p>
    <w:p w:rsidR="006F1F68" w:rsidRDefault="006F1F68" w:rsidP="006F683D">
      <w:pPr>
        <w:spacing w:after="0"/>
        <w:ind w:left="-567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Проведенной проверкой нарушений не выявлено.</w:t>
      </w:r>
    </w:p>
    <w:p w:rsidR="006F683D" w:rsidRDefault="006F683D" w:rsidP="006F683D">
      <w:pPr>
        <w:spacing w:after="0"/>
        <w:ind w:left="-567" w:firstLine="851"/>
        <w:rPr>
          <w:rFonts w:ascii="Times New Roman" w:hAnsi="Times New Roman" w:cs="Times New Roman"/>
          <w:sz w:val="24"/>
          <w:szCs w:val="24"/>
        </w:rPr>
      </w:pPr>
    </w:p>
    <w:p w:rsidR="006F1F68" w:rsidRDefault="006F683D" w:rsidP="006F68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F1F68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направлен Главе городского округа Домодедово и Совету депутатов городского округа Домодедово.</w:t>
      </w:r>
    </w:p>
    <w:p w:rsidR="00904BEB" w:rsidRDefault="00904BEB"/>
    <w:p w:rsidR="006F683D" w:rsidRDefault="006F683D"/>
    <w:p w:rsidR="006F683D" w:rsidRDefault="006F683D">
      <w:bookmarkStart w:id="0" w:name="_GoBack"/>
      <w:bookmarkEnd w:id="0"/>
    </w:p>
    <w:sectPr w:rsidR="006F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68"/>
    <w:rsid w:val="006F1F68"/>
    <w:rsid w:val="006F683D"/>
    <w:rsid w:val="009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3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2024-11-15T08:18:00Z</dcterms:created>
  <dcterms:modified xsi:type="dcterms:W3CDTF">2024-11-15T08:27:00Z</dcterms:modified>
</cp:coreProperties>
</file>